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D" w:rsidRDefault="00A84EBD" w:rsidP="00A84EBD">
      <w:pPr>
        <w:jc w:val="center"/>
        <w:rPr>
          <w:rFonts w:ascii="宋体" w:hAnsi="宋体" w:hint="eastAsia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西安工程大学</w:t>
      </w:r>
    </w:p>
    <w:p w:rsidR="00A84EBD" w:rsidRDefault="00A84EBD" w:rsidP="00A84EBD">
      <w:pPr>
        <w:jc w:val="center"/>
        <w:rPr>
          <w:rFonts w:ascii="宋体" w:hAnsi="宋体" w:hint="eastAsia"/>
          <w:sz w:val="52"/>
          <w:szCs w:val="52"/>
        </w:rPr>
      </w:pPr>
    </w:p>
    <w:p w:rsidR="00A84EBD" w:rsidRDefault="00A84EBD" w:rsidP="00A84EBD">
      <w:pPr>
        <w:jc w:val="center"/>
        <w:rPr>
          <w:rFonts w:ascii="宋体" w:hAnsi="宋体" w:hint="eastAsia"/>
          <w:sz w:val="72"/>
          <w:szCs w:val="72"/>
        </w:rPr>
      </w:pPr>
      <w:r>
        <w:rPr>
          <w:rFonts w:ascii="宋体" w:hAnsi="宋体" w:hint="eastAsia"/>
          <w:sz w:val="52"/>
          <w:szCs w:val="52"/>
        </w:rPr>
        <w:t>优秀研究生导师申请表</w:t>
      </w: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jc w:val="center"/>
        <w:rPr>
          <w:rFonts w:ascii="仿宋_GB2312" w:eastAsia="仿宋_GB2312" w:hint="eastAsia"/>
          <w:sz w:val="48"/>
          <w:szCs w:val="48"/>
        </w:rPr>
      </w:pPr>
    </w:p>
    <w:p w:rsidR="00A84EBD" w:rsidRDefault="00A84EBD" w:rsidP="00A84EBD"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导师姓名：</w:t>
      </w:r>
    </w:p>
    <w:p w:rsidR="00A84EBD" w:rsidRDefault="00A84EBD" w:rsidP="00A84EBD">
      <w:pPr>
        <w:spacing w:line="240" w:lineRule="exact"/>
        <w:rPr>
          <w:rFonts w:ascii="仿宋_GB2312" w:eastAsia="仿宋_GB2312" w:hint="eastAsia"/>
          <w:sz w:val="36"/>
          <w:szCs w:val="36"/>
          <w:u w:val="single"/>
        </w:rPr>
      </w:pPr>
    </w:p>
    <w:p w:rsidR="00A84EBD" w:rsidRDefault="00A84EBD" w:rsidP="00A84EBD">
      <w:pPr>
        <w:ind w:firstLineChars="500" w:firstLine="180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导师类别：□硕导    □博导</w:t>
      </w:r>
    </w:p>
    <w:p w:rsidR="00A84EBD" w:rsidRDefault="00A84EBD" w:rsidP="00A84EBD">
      <w:pPr>
        <w:spacing w:line="240" w:lineRule="exact"/>
        <w:rPr>
          <w:rFonts w:ascii="仿宋_GB2312" w:eastAsia="仿宋_GB2312" w:hint="eastAsia"/>
          <w:sz w:val="36"/>
          <w:szCs w:val="36"/>
          <w:u w:val="single"/>
        </w:rPr>
      </w:pPr>
    </w:p>
    <w:p w:rsidR="00A84EBD" w:rsidRDefault="00A84EBD" w:rsidP="00A84EBD">
      <w:pPr>
        <w:ind w:firstLineChars="500" w:firstLine="1800"/>
        <w:rPr>
          <w:rFonts w:ascii="仿宋_GB2312" w:eastAsia="仿宋_GB2312" w:hint="eastAsia"/>
          <w:sz w:val="36"/>
          <w:szCs w:val="36"/>
          <w:u w:val="single"/>
        </w:rPr>
      </w:pPr>
      <w:r>
        <w:rPr>
          <w:rFonts w:ascii="仿宋_GB2312" w:eastAsia="仿宋_GB2312" w:hint="eastAsia"/>
          <w:sz w:val="36"/>
          <w:szCs w:val="36"/>
        </w:rPr>
        <w:t>所属单位：</w:t>
      </w:r>
    </w:p>
    <w:p w:rsidR="00A84EBD" w:rsidRDefault="00A84EBD" w:rsidP="00A84EBD">
      <w:pPr>
        <w:rPr>
          <w:rFonts w:ascii="仿宋_GB2312" w:eastAsia="仿宋_GB2312" w:hint="eastAsia"/>
          <w:sz w:val="36"/>
          <w:szCs w:val="36"/>
        </w:rPr>
      </w:pPr>
    </w:p>
    <w:p w:rsidR="00A84EBD" w:rsidRDefault="00A84EBD" w:rsidP="00A84EBD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A84EBD" w:rsidRDefault="00A84EBD" w:rsidP="00A84EBD">
      <w:pPr>
        <w:rPr>
          <w:rFonts w:ascii="仿宋_GB2312" w:eastAsia="仿宋_GB2312" w:hint="eastAsia"/>
          <w:sz w:val="30"/>
          <w:szCs w:val="30"/>
        </w:rPr>
      </w:pPr>
    </w:p>
    <w:p w:rsidR="00A84EBD" w:rsidRDefault="00A84EBD" w:rsidP="00A84EBD">
      <w:pPr>
        <w:ind w:firstLineChars="700" w:firstLine="21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填表日期：   年 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"/>
        <w:gridCol w:w="63"/>
        <w:gridCol w:w="457"/>
        <w:gridCol w:w="212"/>
        <w:gridCol w:w="162"/>
        <w:gridCol w:w="909"/>
        <w:gridCol w:w="158"/>
        <w:gridCol w:w="138"/>
        <w:gridCol w:w="575"/>
        <w:gridCol w:w="402"/>
        <w:gridCol w:w="322"/>
        <w:gridCol w:w="909"/>
        <w:gridCol w:w="139"/>
        <w:gridCol w:w="317"/>
        <w:gridCol w:w="66"/>
        <w:gridCol w:w="536"/>
        <w:gridCol w:w="257"/>
        <w:gridCol w:w="739"/>
        <w:gridCol w:w="54"/>
        <w:gridCol w:w="14"/>
        <w:gridCol w:w="181"/>
        <w:gridCol w:w="42"/>
        <w:gridCol w:w="258"/>
        <w:gridCol w:w="221"/>
        <w:gridCol w:w="49"/>
        <w:gridCol w:w="884"/>
        <w:gridCol w:w="32"/>
      </w:tblGrid>
      <w:tr w:rsidR="00A84EBD" w:rsidTr="00BB516F">
        <w:trPr>
          <w:trHeight w:val="780"/>
          <w:jc w:val="center"/>
        </w:trPr>
        <w:tc>
          <w:tcPr>
            <w:tcW w:w="880" w:type="dxa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5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058" w:type="dxa"/>
            <w:gridSpan w:val="4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287" w:type="dxa"/>
            <w:gridSpan w:val="6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444" w:type="dxa"/>
            <w:gridSpan w:val="5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</w:tr>
      <w:tr w:rsidR="00A84EBD" w:rsidTr="00BB516F">
        <w:trPr>
          <w:trHeight w:val="780"/>
          <w:jc w:val="center"/>
        </w:trPr>
        <w:tc>
          <w:tcPr>
            <w:tcW w:w="2100" w:type="dxa"/>
            <w:gridSpan w:val="6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是否在其它院系所招收研究生</w:t>
            </w:r>
          </w:p>
        </w:tc>
        <w:tc>
          <w:tcPr>
            <w:tcW w:w="2504" w:type="dxa"/>
            <w:gridSpan w:val="6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967" w:type="dxa"/>
            <w:gridSpan w:val="5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遴选学科专业（填写一级学科名称）</w:t>
            </w:r>
          </w:p>
        </w:tc>
        <w:tc>
          <w:tcPr>
            <w:tcW w:w="2731" w:type="dxa"/>
            <w:gridSpan w:val="11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</w:tr>
      <w:tr w:rsidR="00A84EBD" w:rsidTr="00BB516F">
        <w:trPr>
          <w:trHeight w:val="585"/>
          <w:jc w:val="center"/>
        </w:trPr>
        <w:tc>
          <w:tcPr>
            <w:tcW w:w="9302" w:type="dxa"/>
            <w:gridSpan w:val="28"/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一、政治思想</w:t>
            </w:r>
          </w:p>
        </w:tc>
      </w:tr>
      <w:tr w:rsidR="00A84EBD" w:rsidTr="00BB516F">
        <w:trPr>
          <w:trHeight w:val="4055"/>
          <w:jc w:val="center"/>
        </w:trPr>
        <w:tc>
          <w:tcPr>
            <w:tcW w:w="9302" w:type="dxa"/>
            <w:gridSpan w:val="28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ind w:firstLineChars="200" w:firstLine="420"/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ind w:firstLineChars="2300" w:firstLine="4830"/>
              <w:rPr>
                <w:rFonts w:hint="eastAsia"/>
              </w:rPr>
            </w:pPr>
          </w:p>
          <w:p w:rsidR="00A84EBD" w:rsidRDefault="00A84EBD" w:rsidP="00BB516F">
            <w:pPr>
              <w:ind w:firstLineChars="2300" w:firstLine="4830"/>
              <w:rPr>
                <w:rFonts w:hint="eastAsia"/>
              </w:rPr>
            </w:pPr>
          </w:p>
          <w:p w:rsidR="00A84EBD" w:rsidRDefault="00A84EBD" w:rsidP="00BB516F">
            <w:pPr>
              <w:ind w:firstLineChars="2300" w:firstLine="4830"/>
              <w:rPr>
                <w:rFonts w:hint="eastAsia"/>
              </w:rPr>
            </w:pPr>
          </w:p>
          <w:p w:rsidR="00A84EBD" w:rsidRDefault="00A84EBD" w:rsidP="00BB516F">
            <w:pPr>
              <w:ind w:firstLineChars="2300" w:firstLine="4830"/>
              <w:rPr>
                <w:rFonts w:hint="eastAsia"/>
              </w:rPr>
            </w:pPr>
          </w:p>
          <w:p w:rsidR="00A84EBD" w:rsidRDefault="00A84EBD" w:rsidP="00BB516F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所属单位党总支签章：</w:t>
            </w: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84EBD" w:rsidTr="00BB516F">
        <w:trPr>
          <w:trHeight w:val="602"/>
          <w:jc w:val="center"/>
        </w:trPr>
        <w:tc>
          <w:tcPr>
            <w:tcW w:w="9302" w:type="dxa"/>
            <w:gridSpan w:val="28"/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二、近三年指导学生情况</w:t>
            </w:r>
          </w:p>
        </w:tc>
      </w:tr>
      <w:tr w:rsidR="00A84EBD" w:rsidTr="00BB516F">
        <w:trPr>
          <w:trHeight w:val="465"/>
          <w:jc w:val="center"/>
        </w:trPr>
        <w:tc>
          <w:tcPr>
            <w:tcW w:w="1938" w:type="dxa"/>
            <w:gridSpan w:val="5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已毕业硕士生人数</w:t>
            </w:r>
          </w:p>
        </w:tc>
        <w:tc>
          <w:tcPr>
            <w:tcW w:w="1071" w:type="dxa"/>
            <w:gridSpan w:val="2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gridSpan w:val="5"/>
            <w:vMerge w:val="restart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博士人数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7"/>
            <w:vMerge w:val="restart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违纪学生人数（包括学术不端行为）</w:t>
            </w:r>
          </w:p>
        </w:tc>
        <w:tc>
          <w:tcPr>
            <w:tcW w:w="1667" w:type="dxa"/>
            <w:gridSpan w:val="7"/>
            <w:vMerge w:val="restart"/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465"/>
          <w:jc w:val="center"/>
        </w:trPr>
        <w:tc>
          <w:tcPr>
            <w:tcW w:w="1938" w:type="dxa"/>
            <w:gridSpan w:val="5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</w:t>
            </w:r>
            <w:r>
              <w:rPr>
                <w:rFonts w:hint="eastAsia"/>
                <w:szCs w:val="21"/>
              </w:rPr>
              <w:t>硕士生人数</w:t>
            </w:r>
          </w:p>
        </w:tc>
        <w:tc>
          <w:tcPr>
            <w:tcW w:w="1071" w:type="dxa"/>
            <w:gridSpan w:val="2"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gridSpan w:val="5"/>
            <w:vMerge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7"/>
            <w:vMerge/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667" w:type="dxa"/>
            <w:gridSpan w:val="7"/>
            <w:vMerge/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922"/>
          <w:jc w:val="center"/>
        </w:trPr>
        <w:tc>
          <w:tcPr>
            <w:tcW w:w="12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科研审核未通过人数</w:t>
            </w:r>
          </w:p>
        </w:tc>
        <w:tc>
          <w:tcPr>
            <w:tcW w:w="17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59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学位论文盲审未通过人数</w:t>
            </w:r>
          </w:p>
        </w:tc>
        <w:tc>
          <w:tcPr>
            <w:tcW w:w="10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答辩未通过人数</w:t>
            </w:r>
          </w:p>
        </w:tc>
        <w:tc>
          <w:tcPr>
            <w:tcW w:w="1667" w:type="dxa"/>
            <w:gridSpan w:val="7"/>
            <w:tcBorders>
              <w:top w:val="nil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1241"/>
          <w:jc w:val="center"/>
        </w:trPr>
        <w:tc>
          <w:tcPr>
            <w:tcW w:w="12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有无重大</w:t>
            </w:r>
          </w:p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教学事故</w:t>
            </w:r>
          </w:p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或安全事故</w:t>
            </w:r>
          </w:p>
        </w:tc>
        <w:tc>
          <w:tcPr>
            <w:tcW w:w="8033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630"/>
          <w:jc w:val="center"/>
        </w:trPr>
        <w:tc>
          <w:tcPr>
            <w:tcW w:w="9302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三、业务水平</w:t>
            </w:r>
            <w:r>
              <w:rPr>
                <w:rFonts w:hint="eastAsia"/>
              </w:rPr>
              <w:t>：（近三年来的学术和科研成果）</w:t>
            </w:r>
          </w:p>
        </w:tc>
      </w:tr>
      <w:tr w:rsidR="00A84EBD" w:rsidTr="00BB516F">
        <w:trPr>
          <w:trHeight w:val="600"/>
          <w:jc w:val="center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4EBD" w:rsidRDefault="00A84EBD" w:rsidP="00BB516F">
            <w:pPr>
              <w:ind w:firstLineChars="200" w:firstLine="42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表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论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文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发表论文篇数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期刊检索及重要期刊篇数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核心期刊篇数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600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公开出版著作数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其它成果</w:t>
            </w:r>
          </w:p>
        </w:tc>
        <w:tc>
          <w:tcPr>
            <w:tcW w:w="333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431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0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代表作（限填期刊检索及重要、核心期刊论文）</w:t>
            </w:r>
          </w:p>
        </w:tc>
      </w:tr>
      <w:tr w:rsidR="00A84EBD" w:rsidTr="00BB516F">
        <w:trPr>
          <w:trHeight w:val="458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ind w:left="630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发表刊物名称</w:t>
            </w:r>
          </w:p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及时间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EBD" w:rsidRDefault="00A84EBD" w:rsidP="00BB516F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核心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检索情况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BD" w:rsidRDefault="00A84EBD" w:rsidP="00BB516F">
            <w:pPr>
              <w:rPr>
                <w:rFonts w:hint="eastAsia"/>
              </w:rPr>
            </w:pPr>
            <w:r>
              <w:rPr>
                <w:rFonts w:hint="eastAsia"/>
              </w:rPr>
              <w:t>作者排名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第一作者是否学生</w:t>
            </w: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0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632"/>
          <w:jc w:val="center"/>
        </w:trPr>
        <w:tc>
          <w:tcPr>
            <w:tcW w:w="12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担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项目来源与编号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本人排名</w:t>
            </w: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本人金额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总金额（万元）</w:t>
            </w: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215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4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gridAfter w:val="1"/>
          <w:wAfter w:w="32" w:type="dxa"/>
          <w:trHeight w:val="618"/>
          <w:jc w:val="center"/>
        </w:trPr>
        <w:tc>
          <w:tcPr>
            <w:tcW w:w="120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A84EBD" w:rsidRDefault="00A84EBD" w:rsidP="00BB51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lastRenderedPageBreak/>
              <w:t>况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序号</w:t>
            </w: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获奖成果形式、名称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授奖部门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奖励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A84EBD" w:rsidRDefault="00A84EBD" w:rsidP="00BB51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</w:tr>
      <w:tr w:rsidR="00A84EBD" w:rsidTr="00BB516F">
        <w:trPr>
          <w:gridAfter w:val="1"/>
          <w:wAfter w:w="32" w:type="dxa"/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gridAfter w:val="1"/>
          <w:wAfter w:w="32" w:type="dxa"/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gridAfter w:val="1"/>
          <w:wAfter w:w="32" w:type="dxa"/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gridAfter w:val="1"/>
          <w:wAfter w:w="32" w:type="dxa"/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gridAfter w:val="1"/>
          <w:wAfter w:w="32" w:type="dxa"/>
          <w:trHeight w:val="567"/>
          <w:jc w:val="center"/>
        </w:trPr>
        <w:tc>
          <w:tcPr>
            <w:tcW w:w="1206" w:type="dxa"/>
            <w:gridSpan w:val="2"/>
            <w:vMerge/>
            <w:tcBorders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430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EBD" w:rsidRDefault="00A84EBD" w:rsidP="00BB516F">
            <w:pPr>
              <w:rPr>
                <w:rFonts w:hint="eastAsia"/>
              </w:rPr>
            </w:pPr>
          </w:p>
        </w:tc>
      </w:tr>
      <w:tr w:rsidR="00A84EBD" w:rsidTr="00BB516F">
        <w:trPr>
          <w:trHeight w:val="1560"/>
          <w:jc w:val="center"/>
        </w:trPr>
        <w:tc>
          <w:tcPr>
            <w:tcW w:w="9302" w:type="dxa"/>
            <w:gridSpan w:val="28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科研情况审核意见：</w:t>
            </w: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ind w:firstLineChars="2400" w:firstLine="576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单位签章：</w:t>
            </w:r>
          </w:p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A84EBD" w:rsidTr="00BB516F">
        <w:trPr>
          <w:trHeight w:val="594"/>
          <w:jc w:val="center"/>
        </w:trPr>
        <w:tc>
          <w:tcPr>
            <w:tcW w:w="9302" w:type="dxa"/>
            <w:gridSpan w:val="28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</w:rPr>
              <w:t>四、指导研究生的业绩情况</w:t>
            </w:r>
            <w:r>
              <w:rPr>
                <w:rFonts w:hint="eastAsia"/>
                <w:kern w:val="0"/>
                <w:szCs w:val="21"/>
              </w:rPr>
              <w:t>（满足下列任一条件，在后面的空格填写是或否）</w:t>
            </w: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指导两届以上毕业研究生，所指导研究生论文选题</w:t>
            </w:r>
            <w:r>
              <w:rPr>
                <w:rFonts w:hint="eastAsia"/>
                <w:kern w:val="0"/>
                <w:szCs w:val="21"/>
              </w:rPr>
              <w:t>50%</w:t>
            </w:r>
            <w:r>
              <w:rPr>
                <w:rFonts w:hint="eastAsia"/>
                <w:kern w:val="0"/>
                <w:szCs w:val="21"/>
              </w:rPr>
              <w:t>以上来自省部级及以上或生产第一线科研课题</w:t>
            </w:r>
          </w:p>
        </w:tc>
        <w:tc>
          <w:tcPr>
            <w:tcW w:w="1735" w:type="dxa"/>
            <w:gridSpan w:val="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指导的研究生虽是一届以上（含一届），但获得校级优秀硕士学位论文</w:t>
            </w:r>
          </w:p>
        </w:tc>
        <w:tc>
          <w:tcPr>
            <w:tcW w:w="1735" w:type="dxa"/>
            <w:gridSpan w:val="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积极开展研究生“三助”（助教、助研、助管）及“三种经历”（第二校园经历、社会实践经历、海外学习经历）活动，成效显著</w:t>
            </w:r>
          </w:p>
        </w:tc>
        <w:tc>
          <w:tcPr>
            <w:tcW w:w="1735" w:type="dxa"/>
            <w:gridSpan w:val="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指导的研究生在全国研究生数学建模竞赛、国家级各专业竞赛（学术会议）、“挑战杯”等竞赛或学术活动中取得突出成绩</w:t>
            </w:r>
          </w:p>
        </w:tc>
        <w:tc>
          <w:tcPr>
            <w:tcW w:w="1735" w:type="dxa"/>
            <w:gridSpan w:val="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在研究生学位点建设工作、培养工作、教学改革、教材建设中有其它突出表现或贡献</w:t>
            </w:r>
          </w:p>
        </w:tc>
        <w:tc>
          <w:tcPr>
            <w:tcW w:w="1735" w:type="dxa"/>
            <w:gridSpan w:val="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570"/>
          <w:jc w:val="center"/>
        </w:trPr>
        <w:tc>
          <w:tcPr>
            <w:tcW w:w="9302" w:type="dxa"/>
            <w:gridSpan w:val="28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</w:rPr>
              <w:t>五、人才培养方面的业绩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color w:val="FF0000"/>
                <w:kern w:val="0"/>
                <w:szCs w:val="21"/>
              </w:rPr>
              <w:t>满足下列任一条件，可优先评选，</w:t>
            </w:r>
            <w:r>
              <w:rPr>
                <w:rFonts w:hint="eastAsia"/>
                <w:kern w:val="0"/>
                <w:szCs w:val="21"/>
              </w:rPr>
              <w:t>在后面的空格填写是或否）</w:t>
            </w: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三年内二年有研究生硕士学位论文被评为校优秀学位论文</w:t>
            </w:r>
          </w:p>
        </w:tc>
        <w:tc>
          <w:tcPr>
            <w:tcW w:w="1735" w:type="dxa"/>
            <w:gridSpan w:val="9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培养的研究生获得国家级奖励，或国家级科技竞赛奖</w:t>
            </w:r>
          </w:p>
        </w:tc>
        <w:tc>
          <w:tcPr>
            <w:tcW w:w="1735" w:type="dxa"/>
            <w:gridSpan w:val="9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工科学位论文发表后被</w:t>
            </w:r>
            <w:r>
              <w:rPr>
                <w:rFonts w:hint="eastAsia"/>
                <w:kern w:val="0"/>
                <w:szCs w:val="21"/>
              </w:rPr>
              <w:t>SCI</w:t>
            </w:r>
            <w:r>
              <w:rPr>
                <w:rFonts w:hint="eastAsia"/>
                <w:kern w:val="0"/>
                <w:szCs w:val="21"/>
              </w:rPr>
              <w:t>收录，人文社科学位论文发表后被</w:t>
            </w:r>
            <w:r>
              <w:rPr>
                <w:rFonts w:hint="eastAsia"/>
                <w:kern w:val="0"/>
                <w:szCs w:val="21"/>
              </w:rPr>
              <w:t>CSSCI</w:t>
            </w:r>
            <w:r>
              <w:rPr>
                <w:rFonts w:hint="eastAsia"/>
                <w:kern w:val="0"/>
                <w:szCs w:val="21"/>
              </w:rPr>
              <w:t>收录</w:t>
            </w:r>
          </w:p>
        </w:tc>
        <w:tc>
          <w:tcPr>
            <w:tcW w:w="1735" w:type="dxa"/>
            <w:gridSpan w:val="9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680"/>
          <w:jc w:val="center"/>
        </w:trPr>
        <w:tc>
          <w:tcPr>
            <w:tcW w:w="7567" w:type="dxa"/>
            <w:gridSpan w:val="19"/>
            <w:vAlign w:val="center"/>
          </w:tcPr>
          <w:p w:rsidR="00A84EBD" w:rsidRDefault="00A84EBD" w:rsidP="00BB516F">
            <w:pPr>
              <w:rPr>
                <w:rFonts w:hint="eastAsia"/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  <w:kern w:val="0"/>
                <w:szCs w:val="21"/>
              </w:rPr>
              <w:t>省学位办抽检学位论文结果为优秀</w:t>
            </w:r>
          </w:p>
        </w:tc>
        <w:tc>
          <w:tcPr>
            <w:tcW w:w="1735" w:type="dxa"/>
            <w:gridSpan w:val="9"/>
          </w:tcPr>
          <w:p w:rsidR="00A84EBD" w:rsidRDefault="00A84EBD" w:rsidP="00BB516F">
            <w:pPr>
              <w:rPr>
                <w:rFonts w:hint="eastAsia"/>
                <w:kern w:val="0"/>
                <w:sz w:val="24"/>
              </w:rPr>
            </w:pPr>
          </w:p>
        </w:tc>
      </w:tr>
      <w:tr w:rsidR="00A84EBD" w:rsidTr="00BB516F">
        <w:trPr>
          <w:trHeight w:val="4821"/>
          <w:jc w:val="center"/>
        </w:trPr>
        <w:tc>
          <w:tcPr>
            <w:tcW w:w="9302" w:type="dxa"/>
            <w:gridSpan w:val="28"/>
          </w:tcPr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学院学位评定分委员会考核意见：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 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                             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A84EBD" w:rsidRDefault="00A84EBD" w:rsidP="00BB516F">
            <w:pPr>
              <w:ind w:firstLineChars="1900" w:firstLine="380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学院学位评定分委员会主任（签名）：</w:t>
            </w:r>
          </w:p>
          <w:p w:rsidR="00A84EBD" w:rsidRDefault="00A84EBD" w:rsidP="00BB516F">
            <w:pPr>
              <w:ind w:firstLineChars="1900" w:firstLine="4560"/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ind w:firstLineChars="1900" w:firstLine="4560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A84EBD" w:rsidTr="00BB516F">
        <w:trPr>
          <w:trHeight w:val="4813"/>
          <w:jc w:val="center"/>
        </w:trPr>
        <w:tc>
          <w:tcPr>
            <w:tcW w:w="9302" w:type="dxa"/>
            <w:gridSpan w:val="28"/>
          </w:tcPr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学校研究生导师考核领导小组意见：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</w:t>
            </w:r>
          </w:p>
          <w:p w:rsidR="00A84EBD" w:rsidRDefault="00A84EBD" w:rsidP="00BB516F">
            <w:pPr>
              <w:ind w:firstLineChars="2350" w:firstLine="564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盖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章</w:t>
            </w: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</w:p>
          <w:p w:rsidR="00A84EBD" w:rsidRDefault="00A84EBD" w:rsidP="00BB516F">
            <w:pPr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A84EBD" w:rsidRDefault="00A84EBD" w:rsidP="00A84EBD">
      <w:pPr>
        <w:autoSpaceDE w:val="0"/>
        <w:autoSpaceDN w:val="0"/>
        <w:adjustRightInd w:val="0"/>
        <w:snapToGrid w:val="0"/>
        <w:spacing w:line="360" w:lineRule="auto"/>
        <w:jc w:val="left"/>
        <w:rPr>
          <w:rFonts w:hint="eastAsia"/>
          <w:kern w:val="0"/>
          <w:sz w:val="28"/>
          <w:szCs w:val="28"/>
        </w:rPr>
      </w:pPr>
    </w:p>
    <w:p w:rsidR="00BC16FC" w:rsidRDefault="00A84EBD">
      <w:bookmarkStart w:id="0" w:name="_GoBack"/>
      <w:bookmarkEnd w:id="0"/>
    </w:p>
    <w:sectPr w:rsidR="00BC16FC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4E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84E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4E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A84EBD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D"/>
    <w:rsid w:val="0000570F"/>
    <w:rsid w:val="00023112"/>
    <w:rsid w:val="00060508"/>
    <w:rsid w:val="00067B6B"/>
    <w:rsid w:val="00081DE5"/>
    <w:rsid w:val="00084F45"/>
    <w:rsid w:val="00084F7B"/>
    <w:rsid w:val="00087839"/>
    <w:rsid w:val="000A626E"/>
    <w:rsid w:val="000C4464"/>
    <w:rsid w:val="000D44E6"/>
    <w:rsid w:val="000D692F"/>
    <w:rsid w:val="000E4902"/>
    <w:rsid w:val="001010E1"/>
    <w:rsid w:val="00133D79"/>
    <w:rsid w:val="00134426"/>
    <w:rsid w:val="00141B65"/>
    <w:rsid w:val="00151A3A"/>
    <w:rsid w:val="00155313"/>
    <w:rsid w:val="00157237"/>
    <w:rsid w:val="00170284"/>
    <w:rsid w:val="00175450"/>
    <w:rsid w:val="001A223A"/>
    <w:rsid w:val="001B615D"/>
    <w:rsid w:val="001C220B"/>
    <w:rsid w:val="001C5CBB"/>
    <w:rsid w:val="001C6FC3"/>
    <w:rsid w:val="001D21B0"/>
    <w:rsid w:val="001D2DC7"/>
    <w:rsid w:val="001E7D65"/>
    <w:rsid w:val="001F4D00"/>
    <w:rsid w:val="001F5487"/>
    <w:rsid w:val="0020086C"/>
    <w:rsid w:val="0020200E"/>
    <w:rsid w:val="00226322"/>
    <w:rsid w:val="0024433C"/>
    <w:rsid w:val="00247269"/>
    <w:rsid w:val="0025093B"/>
    <w:rsid w:val="002639C9"/>
    <w:rsid w:val="002647E8"/>
    <w:rsid w:val="00285B5C"/>
    <w:rsid w:val="002868FB"/>
    <w:rsid w:val="00287502"/>
    <w:rsid w:val="00290DE5"/>
    <w:rsid w:val="002A0322"/>
    <w:rsid w:val="002A3C47"/>
    <w:rsid w:val="002A649D"/>
    <w:rsid w:val="002B6706"/>
    <w:rsid w:val="002D6738"/>
    <w:rsid w:val="0030183F"/>
    <w:rsid w:val="00304A13"/>
    <w:rsid w:val="003071B0"/>
    <w:rsid w:val="00307BB4"/>
    <w:rsid w:val="00314D01"/>
    <w:rsid w:val="00317C1E"/>
    <w:rsid w:val="003278A8"/>
    <w:rsid w:val="003426CB"/>
    <w:rsid w:val="00342D9E"/>
    <w:rsid w:val="00346DE7"/>
    <w:rsid w:val="0037581B"/>
    <w:rsid w:val="00386783"/>
    <w:rsid w:val="003A57FF"/>
    <w:rsid w:val="003C0360"/>
    <w:rsid w:val="003C5AFA"/>
    <w:rsid w:val="003C5DDB"/>
    <w:rsid w:val="003E1EDD"/>
    <w:rsid w:val="003E7E23"/>
    <w:rsid w:val="003F7AF8"/>
    <w:rsid w:val="00401905"/>
    <w:rsid w:val="00406813"/>
    <w:rsid w:val="00420846"/>
    <w:rsid w:val="004236D8"/>
    <w:rsid w:val="00423F72"/>
    <w:rsid w:val="00427265"/>
    <w:rsid w:val="00443698"/>
    <w:rsid w:val="00444921"/>
    <w:rsid w:val="004574FC"/>
    <w:rsid w:val="00461C2B"/>
    <w:rsid w:val="00462C78"/>
    <w:rsid w:val="00493AED"/>
    <w:rsid w:val="004A4D49"/>
    <w:rsid w:val="004A4D87"/>
    <w:rsid w:val="004A6047"/>
    <w:rsid w:val="004B621E"/>
    <w:rsid w:val="004C11F2"/>
    <w:rsid w:val="004C24B3"/>
    <w:rsid w:val="004C504D"/>
    <w:rsid w:val="004D446D"/>
    <w:rsid w:val="004E2F50"/>
    <w:rsid w:val="004E3C0F"/>
    <w:rsid w:val="004F263E"/>
    <w:rsid w:val="0050360D"/>
    <w:rsid w:val="00514D69"/>
    <w:rsid w:val="00532702"/>
    <w:rsid w:val="00560552"/>
    <w:rsid w:val="00572AA1"/>
    <w:rsid w:val="00576D46"/>
    <w:rsid w:val="00583F59"/>
    <w:rsid w:val="0059237C"/>
    <w:rsid w:val="00594128"/>
    <w:rsid w:val="005A0D02"/>
    <w:rsid w:val="005A2F15"/>
    <w:rsid w:val="005B4254"/>
    <w:rsid w:val="005D086C"/>
    <w:rsid w:val="005D292A"/>
    <w:rsid w:val="005D4353"/>
    <w:rsid w:val="005F79BA"/>
    <w:rsid w:val="00605853"/>
    <w:rsid w:val="00611BEE"/>
    <w:rsid w:val="00616743"/>
    <w:rsid w:val="006226A2"/>
    <w:rsid w:val="00624B55"/>
    <w:rsid w:val="00624E04"/>
    <w:rsid w:val="00630565"/>
    <w:rsid w:val="006315B3"/>
    <w:rsid w:val="006505B2"/>
    <w:rsid w:val="00653182"/>
    <w:rsid w:val="0066412E"/>
    <w:rsid w:val="00675147"/>
    <w:rsid w:val="00685E3F"/>
    <w:rsid w:val="006A33E9"/>
    <w:rsid w:val="006A4569"/>
    <w:rsid w:val="006C6439"/>
    <w:rsid w:val="006D1431"/>
    <w:rsid w:val="006E4932"/>
    <w:rsid w:val="006F7B46"/>
    <w:rsid w:val="007118F5"/>
    <w:rsid w:val="007123E0"/>
    <w:rsid w:val="007424C1"/>
    <w:rsid w:val="00753449"/>
    <w:rsid w:val="007540E3"/>
    <w:rsid w:val="007559F6"/>
    <w:rsid w:val="00762E0C"/>
    <w:rsid w:val="00776A41"/>
    <w:rsid w:val="00781B6B"/>
    <w:rsid w:val="007844D1"/>
    <w:rsid w:val="00784E5D"/>
    <w:rsid w:val="00795D8D"/>
    <w:rsid w:val="007A5F14"/>
    <w:rsid w:val="007C683F"/>
    <w:rsid w:val="007D13ED"/>
    <w:rsid w:val="007D2D89"/>
    <w:rsid w:val="007D37E6"/>
    <w:rsid w:val="007E63FE"/>
    <w:rsid w:val="00823ABD"/>
    <w:rsid w:val="00833E79"/>
    <w:rsid w:val="008512FF"/>
    <w:rsid w:val="008524B9"/>
    <w:rsid w:val="00856D2F"/>
    <w:rsid w:val="008707AF"/>
    <w:rsid w:val="008746B2"/>
    <w:rsid w:val="00881A43"/>
    <w:rsid w:val="008920EF"/>
    <w:rsid w:val="00892782"/>
    <w:rsid w:val="00897FB2"/>
    <w:rsid w:val="008B1562"/>
    <w:rsid w:val="008B6B70"/>
    <w:rsid w:val="008C6375"/>
    <w:rsid w:val="008D6305"/>
    <w:rsid w:val="008E4A3E"/>
    <w:rsid w:val="008E66E5"/>
    <w:rsid w:val="008F1C9E"/>
    <w:rsid w:val="00902C88"/>
    <w:rsid w:val="00906830"/>
    <w:rsid w:val="009177ED"/>
    <w:rsid w:val="00921809"/>
    <w:rsid w:val="009240C1"/>
    <w:rsid w:val="00937547"/>
    <w:rsid w:val="00940EF1"/>
    <w:rsid w:val="00943F50"/>
    <w:rsid w:val="0094659C"/>
    <w:rsid w:val="00982513"/>
    <w:rsid w:val="009A609C"/>
    <w:rsid w:val="009B37E8"/>
    <w:rsid w:val="009B4034"/>
    <w:rsid w:val="009C5E50"/>
    <w:rsid w:val="009E5088"/>
    <w:rsid w:val="009F20BD"/>
    <w:rsid w:val="009F5B76"/>
    <w:rsid w:val="009F6763"/>
    <w:rsid w:val="00A03347"/>
    <w:rsid w:val="00A1256F"/>
    <w:rsid w:val="00A13740"/>
    <w:rsid w:val="00A25BE4"/>
    <w:rsid w:val="00A26216"/>
    <w:rsid w:val="00A3485F"/>
    <w:rsid w:val="00A36311"/>
    <w:rsid w:val="00A406B7"/>
    <w:rsid w:val="00A521D0"/>
    <w:rsid w:val="00A54953"/>
    <w:rsid w:val="00A75C98"/>
    <w:rsid w:val="00A83DE0"/>
    <w:rsid w:val="00A84EBD"/>
    <w:rsid w:val="00A90A90"/>
    <w:rsid w:val="00A97FD0"/>
    <w:rsid w:val="00AA7BBE"/>
    <w:rsid w:val="00AB7F72"/>
    <w:rsid w:val="00AC4291"/>
    <w:rsid w:val="00AF687E"/>
    <w:rsid w:val="00B048F9"/>
    <w:rsid w:val="00B073CE"/>
    <w:rsid w:val="00B12E30"/>
    <w:rsid w:val="00B35FBD"/>
    <w:rsid w:val="00B36A78"/>
    <w:rsid w:val="00B55FDD"/>
    <w:rsid w:val="00B74880"/>
    <w:rsid w:val="00B74A97"/>
    <w:rsid w:val="00BA31A9"/>
    <w:rsid w:val="00BA5469"/>
    <w:rsid w:val="00BB1B28"/>
    <w:rsid w:val="00BB7945"/>
    <w:rsid w:val="00BB7BE7"/>
    <w:rsid w:val="00BD0049"/>
    <w:rsid w:val="00BD135C"/>
    <w:rsid w:val="00BD3663"/>
    <w:rsid w:val="00C122D7"/>
    <w:rsid w:val="00C1541C"/>
    <w:rsid w:val="00C34DFC"/>
    <w:rsid w:val="00C43117"/>
    <w:rsid w:val="00C438FF"/>
    <w:rsid w:val="00C477EF"/>
    <w:rsid w:val="00C57A77"/>
    <w:rsid w:val="00C944E6"/>
    <w:rsid w:val="00CA2020"/>
    <w:rsid w:val="00CA3996"/>
    <w:rsid w:val="00CA6AED"/>
    <w:rsid w:val="00CB211F"/>
    <w:rsid w:val="00CB3989"/>
    <w:rsid w:val="00CB5EFB"/>
    <w:rsid w:val="00CC3FB0"/>
    <w:rsid w:val="00CD1C2B"/>
    <w:rsid w:val="00CE1093"/>
    <w:rsid w:val="00CE58EC"/>
    <w:rsid w:val="00CE72B7"/>
    <w:rsid w:val="00D038E4"/>
    <w:rsid w:val="00D04872"/>
    <w:rsid w:val="00D06D6C"/>
    <w:rsid w:val="00D22520"/>
    <w:rsid w:val="00D30254"/>
    <w:rsid w:val="00D7629E"/>
    <w:rsid w:val="00D823BB"/>
    <w:rsid w:val="00D84B7D"/>
    <w:rsid w:val="00D90816"/>
    <w:rsid w:val="00D93D8D"/>
    <w:rsid w:val="00D96AF3"/>
    <w:rsid w:val="00DA0A33"/>
    <w:rsid w:val="00DC470D"/>
    <w:rsid w:val="00DD29A4"/>
    <w:rsid w:val="00DE049D"/>
    <w:rsid w:val="00DE245C"/>
    <w:rsid w:val="00DE3941"/>
    <w:rsid w:val="00DE7226"/>
    <w:rsid w:val="00E054B9"/>
    <w:rsid w:val="00E07829"/>
    <w:rsid w:val="00E22F02"/>
    <w:rsid w:val="00E35585"/>
    <w:rsid w:val="00E45A5B"/>
    <w:rsid w:val="00E47865"/>
    <w:rsid w:val="00E554A4"/>
    <w:rsid w:val="00E60AD9"/>
    <w:rsid w:val="00E62E8A"/>
    <w:rsid w:val="00E72E8C"/>
    <w:rsid w:val="00E82943"/>
    <w:rsid w:val="00E83124"/>
    <w:rsid w:val="00E83513"/>
    <w:rsid w:val="00E8787A"/>
    <w:rsid w:val="00E9451E"/>
    <w:rsid w:val="00EA10C6"/>
    <w:rsid w:val="00ED356C"/>
    <w:rsid w:val="00EE22C0"/>
    <w:rsid w:val="00EE2EB4"/>
    <w:rsid w:val="00EF24DF"/>
    <w:rsid w:val="00F23D3B"/>
    <w:rsid w:val="00F23E67"/>
    <w:rsid w:val="00F24133"/>
    <w:rsid w:val="00F67572"/>
    <w:rsid w:val="00FA2047"/>
    <w:rsid w:val="00FC019D"/>
    <w:rsid w:val="00FD37EF"/>
    <w:rsid w:val="00FE2FA8"/>
    <w:rsid w:val="00FE58F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4EBD"/>
  </w:style>
  <w:style w:type="paragraph" w:styleId="a4">
    <w:name w:val="footer"/>
    <w:basedOn w:val="a"/>
    <w:link w:val="Char"/>
    <w:rsid w:val="00A8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4E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4EBD"/>
  </w:style>
  <w:style w:type="paragraph" w:styleId="a4">
    <w:name w:val="footer"/>
    <w:basedOn w:val="a"/>
    <w:link w:val="Char"/>
    <w:rsid w:val="00A84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84E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</Words>
  <Characters>1398</Characters>
  <Application>Microsoft Office Word</Application>
  <DocSecurity>0</DocSecurity>
  <Lines>11</Lines>
  <Paragraphs>3</Paragraphs>
  <ScaleCrop>false</ScaleCrop>
  <Company>WwW.YlmF.CoM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2016-11-25T07:33:00Z</dcterms:created>
  <dcterms:modified xsi:type="dcterms:W3CDTF">2016-11-25T07:34:00Z</dcterms:modified>
</cp:coreProperties>
</file>